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8F8" w:rsidRPr="00E02D5F" w:rsidRDefault="008368F8" w:rsidP="008368F8">
      <w:pPr>
        <w:rPr>
          <w:sz w:val="28"/>
          <w:szCs w:val="28"/>
        </w:rPr>
      </w:pPr>
      <w:r w:rsidRPr="00E02D5F">
        <w:rPr>
          <w:rFonts w:hint="eastAsia"/>
          <w:sz w:val="28"/>
          <w:szCs w:val="28"/>
        </w:rPr>
        <w:t>國立苗栗高級商業職業學校</w:t>
      </w:r>
      <w:r w:rsidRPr="00E02D5F">
        <w:rPr>
          <w:sz w:val="28"/>
          <w:szCs w:val="28"/>
        </w:rPr>
        <w:t>109</w:t>
      </w:r>
      <w:r w:rsidRPr="00E02D5F">
        <w:rPr>
          <w:sz w:val="28"/>
          <w:szCs w:val="28"/>
        </w:rPr>
        <w:t>學年度第一學期</w:t>
      </w:r>
    </w:p>
    <w:p w:rsidR="008368F8" w:rsidRPr="000D568F" w:rsidRDefault="008368F8" w:rsidP="008368F8">
      <w:pPr>
        <w:spacing w:line="540" w:lineRule="exact"/>
        <w:rPr>
          <w:rFonts w:eastAsia="標楷體"/>
          <w:b/>
          <w:sz w:val="36"/>
          <w:szCs w:val="28"/>
        </w:rPr>
      </w:pPr>
      <w:bookmarkStart w:id="0" w:name="_GoBack"/>
      <w:r w:rsidRPr="00D07605">
        <w:rPr>
          <w:rFonts w:eastAsia="標楷體" w:hint="eastAsia"/>
          <w:b/>
          <w:sz w:val="36"/>
          <w:szCs w:val="28"/>
        </w:rPr>
        <w:t>生命教育主題班級輔導</w:t>
      </w:r>
      <w:proofErr w:type="gramStart"/>
      <w:r w:rsidRPr="00D07605">
        <w:rPr>
          <w:rFonts w:eastAsia="標楷體" w:hint="eastAsia"/>
          <w:b/>
          <w:sz w:val="36"/>
          <w:szCs w:val="28"/>
        </w:rPr>
        <w:t>─</w:t>
      </w:r>
      <w:proofErr w:type="gramEnd"/>
      <w:r w:rsidRPr="00D07605">
        <w:rPr>
          <w:rFonts w:eastAsia="標楷體" w:hint="eastAsia"/>
          <w:b/>
          <w:sz w:val="36"/>
          <w:szCs w:val="28"/>
        </w:rPr>
        <w:t>網路發言的是與非</w:t>
      </w:r>
    </w:p>
    <w:bookmarkEnd w:id="0"/>
    <w:p w:rsidR="008368F8" w:rsidRPr="00FD1087" w:rsidRDefault="008368F8" w:rsidP="008368F8">
      <w:pPr>
        <w:snapToGrid w:val="0"/>
        <w:spacing w:line="420" w:lineRule="exact"/>
        <w:rPr>
          <w:rFonts w:ascii="標楷體" w:eastAsia="標楷體" w:hAnsi="標楷體"/>
          <w:color w:val="000000" w:themeColor="text1"/>
          <w:szCs w:val="28"/>
        </w:rPr>
      </w:pPr>
      <w:r>
        <w:rPr>
          <w:rFonts w:ascii="標楷體" w:eastAsia="標楷體" w:hAnsi="標楷體" w:hint="eastAsia"/>
          <w:szCs w:val="28"/>
        </w:rPr>
        <w:t>◎座談</w:t>
      </w:r>
      <w:r w:rsidRPr="00E02D5F">
        <w:rPr>
          <w:rFonts w:ascii="標楷體" w:eastAsia="標楷體" w:hAnsi="標楷體" w:hint="eastAsia"/>
          <w:szCs w:val="28"/>
        </w:rPr>
        <w:t>時間：</w:t>
      </w:r>
      <w:r w:rsidRPr="00E02D5F">
        <w:rPr>
          <w:rFonts w:ascii="標楷體" w:eastAsia="標楷體" w:hAnsi="標楷體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9年</w:t>
      </w:r>
      <w:r>
        <w:rPr>
          <w:rFonts w:ascii="標楷體" w:eastAsia="標楷體" w:hAnsi="標楷體" w:hint="eastAsia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月</w:t>
      </w:r>
      <w:r>
        <w:rPr>
          <w:rFonts w:ascii="標楷體" w:eastAsia="標楷體" w:hAnsi="標楷體" w:hint="eastAsia"/>
          <w:szCs w:val="28"/>
        </w:rPr>
        <w:t>7</w:t>
      </w:r>
      <w:r w:rsidRPr="00E02D5F">
        <w:rPr>
          <w:rFonts w:ascii="標楷體" w:eastAsia="標楷體" w:hAnsi="標楷體" w:hint="eastAsia"/>
          <w:szCs w:val="28"/>
        </w:rPr>
        <w:t>日</w:t>
      </w:r>
      <w:r w:rsidRPr="00E02D5F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星期三</w:t>
      </w:r>
      <w:r>
        <w:rPr>
          <w:rFonts w:ascii="標楷體" w:eastAsia="標楷體" w:hAnsi="標楷體"/>
          <w:szCs w:val="28"/>
        </w:rPr>
        <w:t>)</w:t>
      </w:r>
      <w:r w:rsidRPr="00F36263">
        <w:rPr>
          <w:rFonts w:ascii="標楷體" w:eastAsia="標楷體" w:hAnsi="標楷體"/>
          <w:color w:val="FF0000"/>
          <w:szCs w:val="28"/>
        </w:rPr>
        <w:t xml:space="preserve"> </w:t>
      </w:r>
      <w:r w:rsidRPr="00FD1087">
        <w:rPr>
          <w:rFonts w:ascii="標楷體" w:eastAsia="標楷體" w:hAnsi="標楷體" w:hint="eastAsia"/>
          <w:color w:val="000000" w:themeColor="text1"/>
          <w:szCs w:val="28"/>
        </w:rPr>
        <w:t>1</w:t>
      </w:r>
      <w:r w:rsidRPr="00FD1087">
        <w:rPr>
          <w:rFonts w:ascii="標楷體" w:eastAsia="標楷體" w:hAnsi="標楷體"/>
          <w:color w:val="000000" w:themeColor="text1"/>
          <w:szCs w:val="28"/>
        </w:rPr>
        <w:t>5</w:t>
      </w:r>
      <w:r w:rsidRPr="00FD1087">
        <w:rPr>
          <w:rFonts w:ascii="標楷體" w:eastAsia="標楷體" w:hAnsi="標楷體" w:hint="eastAsia"/>
          <w:color w:val="000000" w:themeColor="text1"/>
          <w:szCs w:val="28"/>
        </w:rPr>
        <w:t>：10 ~ 1</w:t>
      </w:r>
      <w:r w:rsidRPr="00FD1087">
        <w:rPr>
          <w:rFonts w:ascii="標楷體" w:eastAsia="標楷體" w:hAnsi="標楷體"/>
          <w:color w:val="000000" w:themeColor="text1"/>
          <w:szCs w:val="28"/>
        </w:rPr>
        <w:t>6</w:t>
      </w:r>
      <w:r w:rsidRPr="00FD1087">
        <w:rPr>
          <w:rFonts w:ascii="標楷體" w:eastAsia="標楷體" w:hAnsi="標楷體" w:hint="eastAsia"/>
          <w:color w:val="000000" w:themeColor="text1"/>
          <w:szCs w:val="28"/>
        </w:rPr>
        <w:t>：00</w:t>
      </w:r>
    </w:p>
    <w:p w:rsidR="008368F8" w:rsidRPr="00E02D5F" w:rsidRDefault="008368F8" w:rsidP="008368F8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◎座談地點：各班教室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368F8" w:rsidTr="001F5FDE">
        <w:tc>
          <w:tcPr>
            <w:tcW w:w="8296" w:type="dxa"/>
          </w:tcPr>
          <w:p w:rsidR="008368F8" w:rsidRPr="00D36455" w:rsidRDefault="008368F8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5DAE653F" wp14:editId="066F00D3">
                  <wp:extent cx="4276783" cy="2832481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SC_5856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681" cy="283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8F8" w:rsidTr="001F5FDE">
        <w:tc>
          <w:tcPr>
            <w:tcW w:w="8296" w:type="dxa"/>
          </w:tcPr>
          <w:p w:rsidR="008368F8" w:rsidRPr="002109C6" w:rsidRDefault="008368F8" w:rsidP="001F5FDE">
            <w:pPr>
              <w:jc w:val="center"/>
              <w:rPr>
                <w:rFonts w:eastAsia="標楷體"/>
                <w:b/>
                <w:sz w:val="36"/>
                <w:szCs w:val="36"/>
              </w:rPr>
            </w:pPr>
            <w:r>
              <w:rPr>
                <w:rFonts w:eastAsia="標楷體" w:hint="eastAsia"/>
                <w:b/>
                <w:sz w:val="36"/>
                <w:szCs w:val="36"/>
              </w:rPr>
              <w:t>導師與全班一起看</w:t>
            </w:r>
            <w:r w:rsidRPr="002109C6">
              <w:rPr>
                <w:rFonts w:eastAsia="標楷體" w:hint="eastAsia"/>
                <w:b/>
                <w:sz w:val="36"/>
                <w:szCs w:val="36"/>
              </w:rPr>
              <w:t>影片</w:t>
            </w:r>
          </w:p>
        </w:tc>
      </w:tr>
      <w:tr w:rsidR="008368F8" w:rsidTr="001F5FDE">
        <w:tc>
          <w:tcPr>
            <w:tcW w:w="8296" w:type="dxa"/>
          </w:tcPr>
          <w:p w:rsidR="008368F8" w:rsidRDefault="008368F8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6B7F5772" wp14:editId="0F4AA47B">
                  <wp:extent cx="4716170" cy="3123483"/>
                  <wp:effectExtent l="0" t="0" r="8255" b="127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SC_588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147" cy="312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8F8" w:rsidTr="001F5FDE">
        <w:tc>
          <w:tcPr>
            <w:tcW w:w="8296" w:type="dxa"/>
          </w:tcPr>
          <w:p w:rsidR="008368F8" w:rsidRDefault="008368F8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 w:rsidRPr="002109C6">
              <w:rPr>
                <w:rFonts w:eastAsia="標楷體" w:hint="eastAsia"/>
                <w:b/>
                <w:sz w:val="36"/>
                <w:szCs w:val="36"/>
              </w:rPr>
              <w:t>導師</w:t>
            </w:r>
            <w:r>
              <w:rPr>
                <w:rFonts w:eastAsia="標楷體" w:hint="eastAsia"/>
                <w:b/>
                <w:sz w:val="36"/>
                <w:szCs w:val="36"/>
              </w:rPr>
              <w:t>引導思考</w:t>
            </w:r>
            <w:r w:rsidRPr="002109C6">
              <w:rPr>
                <w:rFonts w:eastAsia="標楷體" w:hint="eastAsia"/>
                <w:b/>
                <w:sz w:val="36"/>
                <w:szCs w:val="36"/>
              </w:rPr>
              <w:t>影片</w:t>
            </w:r>
            <w:r>
              <w:rPr>
                <w:rFonts w:eastAsia="標楷體" w:hint="eastAsia"/>
                <w:b/>
                <w:sz w:val="36"/>
                <w:szCs w:val="36"/>
              </w:rPr>
              <w:t>的內容</w:t>
            </w:r>
          </w:p>
        </w:tc>
      </w:tr>
    </w:tbl>
    <w:p w:rsidR="008368F8" w:rsidRDefault="008368F8" w:rsidP="008368F8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68F8" w:rsidRPr="00E02D5F" w:rsidRDefault="008368F8" w:rsidP="008368F8">
      <w:pPr>
        <w:rPr>
          <w:sz w:val="28"/>
          <w:szCs w:val="28"/>
        </w:rPr>
      </w:pPr>
      <w:r w:rsidRPr="00E02D5F">
        <w:rPr>
          <w:rFonts w:hint="eastAsia"/>
          <w:sz w:val="28"/>
          <w:szCs w:val="28"/>
        </w:rPr>
        <w:lastRenderedPageBreak/>
        <w:t>國立苗栗高級商業職業學校</w:t>
      </w:r>
      <w:r w:rsidRPr="00E02D5F">
        <w:rPr>
          <w:sz w:val="28"/>
          <w:szCs w:val="28"/>
        </w:rPr>
        <w:t>109</w:t>
      </w:r>
      <w:r w:rsidRPr="00E02D5F">
        <w:rPr>
          <w:sz w:val="28"/>
          <w:szCs w:val="28"/>
        </w:rPr>
        <w:t>學年度第一學期</w:t>
      </w:r>
    </w:p>
    <w:p w:rsidR="008368F8" w:rsidRPr="000D568F" w:rsidRDefault="008368F8" w:rsidP="008368F8">
      <w:pPr>
        <w:spacing w:line="540" w:lineRule="exact"/>
        <w:rPr>
          <w:rFonts w:eastAsia="標楷體"/>
          <w:b/>
          <w:sz w:val="36"/>
          <w:szCs w:val="28"/>
        </w:rPr>
      </w:pPr>
      <w:r w:rsidRPr="00D07605">
        <w:rPr>
          <w:rFonts w:eastAsia="標楷體" w:hint="eastAsia"/>
          <w:b/>
          <w:sz w:val="36"/>
          <w:szCs w:val="28"/>
        </w:rPr>
        <w:t>生命教育主題班級輔導</w:t>
      </w:r>
      <w:proofErr w:type="gramStart"/>
      <w:r w:rsidRPr="00D07605">
        <w:rPr>
          <w:rFonts w:eastAsia="標楷體" w:hint="eastAsia"/>
          <w:b/>
          <w:sz w:val="36"/>
          <w:szCs w:val="28"/>
        </w:rPr>
        <w:t>─</w:t>
      </w:r>
      <w:proofErr w:type="gramEnd"/>
      <w:r w:rsidRPr="00D07605">
        <w:rPr>
          <w:rFonts w:eastAsia="標楷體" w:hint="eastAsia"/>
          <w:b/>
          <w:sz w:val="36"/>
          <w:szCs w:val="28"/>
        </w:rPr>
        <w:t>網路發言的是與非</w:t>
      </w:r>
    </w:p>
    <w:p w:rsidR="008368F8" w:rsidRPr="002109C6" w:rsidRDefault="008368F8" w:rsidP="008368F8">
      <w:pPr>
        <w:snapToGrid w:val="0"/>
        <w:spacing w:line="420" w:lineRule="exact"/>
        <w:rPr>
          <w:rFonts w:ascii="標楷體" w:eastAsia="標楷體" w:hAnsi="標楷體"/>
          <w:color w:val="000000" w:themeColor="text1"/>
          <w:szCs w:val="28"/>
        </w:rPr>
      </w:pPr>
      <w:r>
        <w:rPr>
          <w:rFonts w:ascii="標楷體" w:eastAsia="標楷體" w:hAnsi="標楷體" w:hint="eastAsia"/>
          <w:szCs w:val="28"/>
        </w:rPr>
        <w:t>◎座談</w:t>
      </w:r>
      <w:r w:rsidRPr="00E02D5F">
        <w:rPr>
          <w:rFonts w:ascii="標楷體" w:eastAsia="標楷體" w:hAnsi="標楷體" w:hint="eastAsia"/>
          <w:szCs w:val="28"/>
        </w:rPr>
        <w:t>時間：</w:t>
      </w:r>
      <w:r w:rsidRPr="00E02D5F">
        <w:rPr>
          <w:rFonts w:ascii="標楷體" w:eastAsia="標楷體" w:hAnsi="標楷體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9年</w:t>
      </w:r>
      <w:r>
        <w:rPr>
          <w:rFonts w:ascii="標楷體" w:eastAsia="標楷體" w:hAnsi="標楷體" w:hint="eastAsia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月</w:t>
      </w:r>
      <w:r>
        <w:rPr>
          <w:rFonts w:ascii="標楷體" w:eastAsia="標楷體" w:hAnsi="標楷體" w:hint="eastAsia"/>
          <w:szCs w:val="28"/>
        </w:rPr>
        <w:t>7</w:t>
      </w:r>
      <w:r w:rsidRPr="00E02D5F">
        <w:rPr>
          <w:rFonts w:ascii="標楷體" w:eastAsia="標楷體" w:hAnsi="標楷體" w:hint="eastAsia"/>
          <w:szCs w:val="28"/>
        </w:rPr>
        <w:t>日</w:t>
      </w:r>
      <w:r w:rsidRPr="00E02D5F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星期三</w:t>
      </w:r>
      <w:r>
        <w:rPr>
          <w:rFonts w:ascii="標楷體" w:eastAsia="標楷體" w:hAnsi="標楷體"/>
          <w:szCs w:val="28"/>
        </w:rPr>
        <w:t>)</w:t>
      </w:r>
      <w:r w:rsidRPr="00F36263">
        <w:rPr>
          <w:rFonts w:ascii="標楷體" w:eastAsia="標楷體" w:hAnsi="標楷體"/>
          <w:color w:val="FF0000"/>
          <w:szCs w:val="28"/>
        </w:rPr>
        <w:t xml:space="preserve"> </w:t>
      </w:r>
      <w:r w:rsidRPr="002109C6">
        <w:rPr>
          <w:rFonts w:ascii="標楷體" w:eastAsia="標楷體" w:hAnsi="標楷體" w:hint="eastAsia"/>
          <w:color w:val="000000" w:themeColor="text1"/>
          <w:szCs w:val="28"/>
        </w:rPr>
        <w:t>1</w:t>
      </w:r>
      <w:r w:rsidRPr="002109C6">
        <w:rPr>
          <w:rFonts w:ascii="標楷體" w:eastAsia="標楷體" w:hAnsi="標楷體"/>
          <w:color w:val="000000" w:themeColor="text1"/>
          <w:szCs w:val="28"/>
        </w:rPr>
        <w:t>5</w:t>
      </w:r>
      <w:r w:rsidRPr="002109C6">
        <w:rPr>
          <w:rFonts w:ascii="標楷體" w:eastAsia="標楷體" w:hAnsi="標楷體" w:hint="eastAsia"/>
          <w:color w:val="000000" w:themeColor="text1"/>
          <w:szCs w:val="28"/>
        </w:rPr>
        <w:t>：10 ~ 1</w:t>
      </w:r>
      <w:r w:rsidRPr="002109C6">
        <w:rPr>
          <w:rFonts w:ascii="標楷體" w:eastAsia="標楷體" w:hAnsi="標楷體"/>
          <w:color w:val="000000" w:themeColor="text1"/>
          <w:szCs w:val="28"/>
        </w:rPr>
        <w:t>6</w:t>
      </w:r>
      <w:r w:rsidRPr="002109C6">
        <w:rPr>
          <w:rFonts w:ascii="標楷體" w:eastAsia="標楷體" w:hAnsi="標楷體" w:hint="eastAsia"/>
          <w:color w:val="000000" w:themeColor="text1"/>
          <w:szCs w:val="28"/>
        </w:rPr>
        <w:t>：00</w:t>
      </w:r>
    </w:p>
    <w:p w:rsidR="008368F8" w:rsidRPr="00E02D5F" w:rsidRDefault="008368F8" w:rsidP="008368F8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◎座談地點：各班教室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368F8" w:rsidTr="001F5FDE">
        <w:tc>
          <w:tcPr>
            <w:tcW w:w="8296" w:type="dxa"/>
          </w:tcPr>
          <w:p w:rsidR="008368F8" w:rsidRPr="00D36455" w:rsidRDefault="008368F8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3D94C419" wp14:editId="0F33BC84">
                  <wp:extent cx="4656793" cy="3084158"/>
                  <wp:effectExtent l="0" t="0" r="0" b="254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SC_585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696" cy="308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8F8" w:rsidTr="001F5FDE">
        <w:tc>
          <w:tcPr>
            <w:tcW w:w="8296" w:type="dxa"/>
          </w:tcPr>
          <w:p w:rsidR="008368F8" w:rsidRDefault="008368F8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全班一起看影片</w:t>
            </w:r>
          </w:p>
        </w:tc>
      </w:tr>
      <w:tr w:rsidR="008368F8" w:rsidTr="001F5FDE">
        <w:tc>
          <w:tcPr>
            <w:tcW w:w="8296" w:type="dxa"/>
          </w:tcPr>
          <w:p w:rsidR="008368F8" w:rsidRDefault="008368F8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4ED3C7BA" wp14:editId="2DA2181E">
                  <wp:extent cx="4739574" cy="3138985"/>
                  <wp:effectExtent l="0" t="0" r="4445" b="444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SC_587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52" cy="314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8F8" w:rsidTr="001F5FDE">
        <w:tc>
          <w:tcPr>
            <w:tcW w:w="8296" w:type="dxa"/>
          </w:tcPr>
          <w:p w:rsidR="008368F8" w:rsidRDefault="008368F8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同學認真觀賞影片</w:t>
            </w:r>
          </w:p>
        </w:tc>
      </w:tr>
    </w:tbl>
    <w:p w:rsidR="00CB39DA" w:rsidRDefault="00CB39DA"/>
    <w:sectPr w:rsidR="00CB39D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8F8"/>
    <w:rsid w:val="008368F8"/>
    <w:rsid w:val="00CB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582170-529C-4016-A953-89D0A2327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68F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2021-04-01T02:21:00Z</dcterms:created>
  <dcterms:modified xsi:type="dcterms:W3CDTF">2021-04-01T02:27:00Z</dcterms:modified>
</cp:coreProperties>
</file>