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E5323E">
        <w:rPr>
          <w:rFonts w:ascii="標楷體" w:eastAsia="標楷體" w:hAnsi="標楷體" w:hint="eastAsia"/>
          <w:sz w:val="32"/>
        </w:rPr>
        <w:t>講座鐘點費支給表</w:t>
      </w:r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  <w:proofErr w:type="gramEnd"/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本表支給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proofErr w:type="gramStart"/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其支給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之外聘主試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或面試人員之鐘點費，得按講座基準支給；實際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執行監場及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</w:t>
            </w:r>
            <w:proofErr w:type="gramEnd"/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</w:t>
            </w:r>
            <w:proofErr w:type="gramStart"/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得衡酌</w:t>
            </w:r>
            <w:proofErr w:type="gramEnd"/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</w:t>
            </w:r>
            <w:proofErr w:type="gramEnd"/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實際情況，參照出差旅費相關規定，</w:t>
            </w:r>
            <w:proofErr w:type="gramStart"/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覈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7成內衡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8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92" w:rsidRDefault="00BE1D92" w:rsidP="00AA282D">
      <w:r>
        <w:separator/>
      </w:r>
    </w:p>
  </w:endnote>
  <w:endnote w:type="continuationSeparator" w:id="0">
    <w:p w:rsidR="00BE1D92" w:rsidRDefault="00BE1D92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FE4C4C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FE4C4C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92" w:rsidRDefault="00BE1D92" w:rsidP="00AA282D">
      <w:r>
        <w:separator/>
      </w:r>
    </w:p>
  </w:footnote>
  <w:footnote w:type="continuationSeparator" w:id="0">
    <w:p w:rsidR="00BE1D92" w:rsidRDefault="00BE1D92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 w15:restartNumberingAfterBreak="0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 w15:restartNumberingAfterBreak="0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 w15:restartNumberingAfterBreak="0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 w15:restartNumberingAfterBreak="0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26476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45B7A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1D9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4C4C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F3E370-1984-4F4E-86F0-52EAC797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6CCC-DA71-41FD-829E-B6C1DC64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王薀傑</dc:creator>
  <cp:lastModifiedBy>User</cp:lastModifiedBy>
  <cp:revision>2</cp:revision>
  <cp:lastPrinted>2017-12-21T09:53:00Z</cp:lastPrinted>
  <dcterms:created xsi:type="dcterms:W3CDTF">2018-03-30T07:34:00Z</dcterms:created>
  <dcterms:modified xsi:type="dcterms:W3CDTF">2018-03-30T07:34:00Z</dcterms:modified>
</cp:coreProperties>
</file>